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315B65" w:rsidRDefault="00315B65" w:rsidP="00315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315B65" w:rsidRDefault="00315B65" w:rsidP="00315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315B65" w:rsidRDefault="00315B65" w:rsidP="00315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15B65" w:rsidRDefault="00315B65" w:rsidP="00315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15F95" w:rsidRPr="004F01F5" w:rsidRDefault="00A15F95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5F95" w:rsidRPr="00DD54FF" w:rsidRDefault="00A15F95" w:rsidP="00A15F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D54FF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Цель: </w:t>
      </w:r>
      <w:r w:rsidRPr="00DD54FF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15F95" w:rsidRDefault="00A15F95" w:rsidP="00A15F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D54FF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  <w:r>
        <w:rPr>
          <w:rFonts w:ascii="Times New Roman" w:hAnsi="Times New Roman" w:cs="Times New Roman"/>
          <w:bCs/>
          <w:sz w:val="24"/>
          <w:szCs w:val="24"/>
        </w:rPr>
        <w:t xml:space="preserve"> ф</w:t>
      </w:r>
      <w:r w:rsidRPr="00DD54FF">
        <w:rPr>
          <w:rFonts w:ascii="Times New Roman" w:hAnsi="Times New Roman" w:cs="Times New Roman"/>
          <w:bCs/>
          <w:sz w:val="24"/>
          <w:szCs w:val="24"/>
        </w:rPr>
        <w:t>ормирование философского мышления и мировоззрения;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4FF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A15F95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A15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A15F95" w:rsidRPr="0051394F">
        <w:rPr>
          <w:rFonts w:ascii="Times New Roman" w:hAnsi="Times New Roman" w:cs="Times New Roman"/>
          <w:sz w:val="24"/>
          <w:szCs w:val="24"/>
        </w:rPr>
        <w:t>Руководство</w:t>
      </w:r>
      <w:r w:rsidR="00A15F95">
        <w:rPr>
          <w:rFonts w:ascii="Times New Roman" w:hAnsi="Times New Roman" w:cs="Times New Roman"/>
          <w:sz w:val="24"/>
          <w:szCs w:val="24"/>
        </w:rPr>
        <w:t xml:space="preserve"> любительским театром.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4-5-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3614EB" w:rsidRPr="003614EB" w:rsidRDefault="00501456" w:rsidP="003614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  <w:r w:rsidR="003614EB" w:rsidRP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</w:t>
      </w:r>
      <w:r w:rsid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="003614EB" w:rsidRP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рофиль подготовки </w:t>
      </w:r>
      <w:r w:rsid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</w:t>
      </w:r>
      <w:r w:rsidR="003614EB" w:rsidRP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любительск</w:t>
      </w:r>
      <w:r w:rsid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3614EB" w:rsidRP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</w:t>
      </w:r>
      <w:r w:rsidR="003614EB">
        <w:rPr>
          <w:rFonts w:ascii="Times New Roman" w:eastAsia="Times New Roman" w:hAnsi="Times New Roman" w:cs="Times New Roman"/>
          <w:sz w:val="24"/>
          <w:szCs w:val="24"/>
          <w:lang w:eastAsia="ru-RU"/>
        </w:rPr>
        <w:t>ом.</w:t>
      </w:r>
    </w:p>
    <w:p w:rsidR="00284B89" w:rsidRDefault="00684384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="00A15F95" w:rsidRPr="00A15F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 осуществлять  поиск, критический анализ и синтез информации,  применять  </w:t>
            </w:r>
            <w:r w:rsidR="00A15F95" w:rsidRPr="00A15F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системный подход для решения поставленных задач.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>УК-1.1 - Анализирует поставленную задачу 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F95" w:rsidRPr="00A15F95" w:rsidRDefault="00DF0354" w:rsidP="00A1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="00A15F95" w:rsidRPr="00A15F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A15F9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Философия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DF0354">
        <w:rPr>
          <w:rFonts w:ascii="Times New Roman" w:hAnsi="Times New Roman" w:cs="Times New Roman"/>
          <w:sz w:val="24"/>
          <w:szCs w:val="24"/>
        </w:rPr>
        <w:t>28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DF0354">
        <w:rPr>
          <w:rFonts w:ascii="Times New Roman" w:hAnsi="Times New Roman" w:cs="Times New Roman"/>
          <w:sz w:val="24"/>
          <w:szCs w:val="24"/>
        </w:rPr>
        <w:t>107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DF0354">
        <w:rPr>
          <w:rFonts w:ascii="Times New Roman" w:hAnsi="Times New Roman" w:cs="Times New Roman"/>
          <w:sz w:val="24"/>
          <w:szCs w:val="24"/>
        </w:rPr>
        <w:t xml:space="preserve">9ч. Экзамен;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DF0354">
        <w:rPr>
          <w:rFonts w:ascii="Times New Roman" w:hAnsi="Times New Roman" w:cs="Times New Roman"/>
          <w:sz w:val="24"/>
          <w:szCs w:val="24"/>
        </w:rPr>
        <w:t>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E57CD" w:rsidRPr="00B507DA" w:rsidTr="00FC21A6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E57CD" w:rsidRPr="00B507DA" w:rsidTr="00FC21A6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8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Зарубежная философия ХХ в. Учения о сущности человека в философии ХХ в.</w:t>
            </w:r>
          </w:p>
        </w:tc>
        <w:tc>
          <w:tcPr>
            <w:tcW w:w="285" w:type="pct"/>
            <w:vMerge w:val="restar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8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Проблема познания в истории мировой философии. Проблемы социальной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6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74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82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13. Фундаментальные проблемы в философии ХХ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Глобализация и другие проблемы современной философии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55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1. Античная философия. Бытие и сознание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703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2. Философия Нового времени.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68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3. Философия истории и культуры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 4. Глобализация и современная философия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02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3A7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аттестация: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BE57CD" w:rsidRPr="00B507DA" w:rsidTr="00FC21A6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vMerge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541"/>
        </w:trPr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КУРСУ:</w:t>
            </w:r>
          </w:p>
        </w:tc>
        <w:tc>
          <w:tcPr>
            <w:tcW w:w="285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040E3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040E3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040E3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416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Парменид, Платон, Аристотель;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Сократ, Протагор, Горгий;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Демокрит, Левкипп, Эпикур;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Гераклит, Анаксимен.</w:t>
      </w:r>
    </w:p>
    <w:p w:rsidR="00B062FB" w:rsidRPr="00B062FB" w:rsidRDefault="00B062FB" w:rsidP="00B062F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Сократа и Парменида;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Демокрита и Левкиппа;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Платона и Аристотеля;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Фалеса и Протагора.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 Атрибутами материи являются: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непознаваемость и сотворенность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структурность, несотворимость и неуничтожимость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конечность во времени и бесконечность в пространстве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не называлась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философия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 логика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эпистемология</w:t>
      </w:r>
    </w:p>
    <w:p w:rsidR="00B062FB" w:rsidRPr="00B062FB" w:rsidRDefault="00B062FB" w:rsidP="00B062F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человеческое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062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 мира является сознание, считают: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агностики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сенсуалисты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материалисты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не может существовать до и независимо от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материи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атрибуты человеческого мозга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ступени эволюции форм отражения в живой материи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свойства любых живых существ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формы чувственного познания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видов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Свойство высокоорганизованной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Свойство всей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Производная от Бога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вульгарных материалистов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умеренных материалистов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Слово «диалектика» для обозначения искусства вести спор впервые применил: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Гераклит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Аристотель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Когда возникло диалектическое мышление?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Античности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Средние века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философии Гегеля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К. Маркса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– это: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явление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объективная, внутренняя, устойчивая, необходимая повторяющаяся связь между явлениями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 w:hanging="357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синергетика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кибернетика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отрицания отрицания;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исключенного третьего.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Теория познания иначе называется: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гносеология или эпистемология;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праксиология.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B062FB" w:rsidRPr="00B062FB" w:rsidTr="008B12D1">
        <w:trPr>
          <w:trHeight w:val="28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62FB" w:rsidRPr="00B062FB" w:rsidTr="008B12D1">
        <w:trPr>
          <w:trHeight w:val="28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2FB" w:rsidRPr="00B062FB" w:rsidTr="008B12D1">
        <w:trPr>
          <w:trHeight w:val="25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Заблуждение – это: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искажение реального положения дел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 виде ощущений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Критерием истины является: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суждение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идея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определение общества является некорректным?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человечество в его истории и перспективе – ныне живущие, прошлые и будущие поколения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политическую сферу общества включаются: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аппарат, политические партии и движения, некоторые общественные организации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:rsidR="00B062FB" w:rsidRPr="00B062FB" w:rsidRDefault="00B062FB" w:rsidP="00B06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Античность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Новейшее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времени </w:t>
      </w: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относительности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разделения властей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времени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неопозитивизма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неотомизма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неофрейдизма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персонализма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социал-дарвинизм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 Просвещения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постмодерна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означает понятие «антропогенез»?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философии о человеке;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возникновения и становления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термину «человеческий ген».</w:t>
      </w:r>
    </w:p>
    <w:p w:rsidR="00B062FB" w:rsidRPr="00B062FB" w:rsidRDefault="00B062FB" w:rsidP="00B062FB">
      <w:pPr>
        <w:tabs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наследуется биологически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Бескультурных народов не бывает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«малокультурные народы» бескультурно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такой же древний феномен, как и человечество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О. Шпенглеру: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синоним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есть часть цивилизации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часть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вырождение, смерть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синоним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общества и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развития общества, следующая за варварством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структуралистского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социологического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техникой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наукой </w:t>
      </w:r>
    </w:p>
    <w:p w:rsidR="00B062FB" w:rsidRPr="00B062FB" w:rsidRDefault="00B062FB" w:rsidP="00B062F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Фундаментальные проблемы в философии ХХ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 разряду глобальных проблем относятся: 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алкоголизмом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исчерпание природных ресурсов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России во Всемирную торговую организацию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локальных конфликтов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класса носителей знания в качестве основного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размывание и распад социальных связей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производства богатства все большим риском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социального неравенства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производства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возобновимые ресурсы (энергия солнца, ветра)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гидроэлектрическая энергия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атомная энергия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институтализация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виртуализация</w:t>
      </w: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B06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B062FB" w:rsidRPr="00B062FB" w:rsidRDefault="00315B65" w:rsidP="00B062FB">
      <w:pPr>
        <w:widowControl w:val="0"/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hyperlink r:id="rId12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справочно-правовая система «Консультант плюс»</w:t>
      </w:r>
    </w:p>
    <w:p w:rsidR="00B062FB" w:rsidRPr="00B062FB" w:rsidRDefault="00315B65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zh-CN"/>
        </w:rPr>
      </w:pPr>
      <w:hyperlink r:id="rId13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https://elibrary.ru/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Научная электронная библиотека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http://filosofii.ru/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https://iphras.ru/elib.htm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http://philos.msu.ru/lib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https://www.gumer.info/bogoslov_Buks/Philos/index_philos.php</w:t>
      </w:r>
    </w:p>
    <w:p w:rsidR="00B062FB" w:rsidRPr="00B062FB" w:rsidRDefault="00B062FB" w:rsidP="00B062FB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B062FB" w:rsidRPr="00B062FB" w:rsidRDefault="00B062FB" w:rsidP="00B062FB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«Философия»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- не предусмотрены.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15F95" w:rsidRDefault="00A15F95" w:rsidP="00A15F9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  <w:bookmarkStart w:id="1" w:name="_GoBack"/>
      <w:bookmarkEnd w:id="1"/>
    </w:p>
    <w:sectPr w:rsidR="00B062FB" w:rsidRPr="00B0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F9C" w:rsidRDefault="00FA1F9C">
      <w:pPr>
        <w:spacing w:after="0" w:line="240" w:lineRule="auto"/>
      </w:pPr>
      <w:r>
        <w:separator/>
      </w:r>
    </w:p>
  </w:endnote>
  <w:endnote w:type="continuationSeparator" w:id="0">
    <w:p w:rsidR="00FA1F9C" w:rsidRDefault="00FA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F9C" w:rsidRDefault="00FA1F9C">
      <w:pPr>
        <w:spacing w:after="0" w:line="240" w:lineRule="auto"/>
      </w:pPr>
      <w:r>
        <w:separator/>
      </w:r>
    </w:p>
  </w:footnote>
  <w:footnote w:type="continuationSeparator" w:id="0">
    <w:p w:rsidR="00FA1F9C" w:rsidRDefault="00FA1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15B65"/>
    <w:rsid w:val="00322816"/>
    <w:rsid w:val="00330183"/>
    <w:rsid w:val="00341E83"/>
    <w:rsid w:val="00341F77"/>
    <w:rsid w:val="00342021"/>
    <w:rsid w:val="00343E4F"/>
    <w:rsid w:val="00352721"/>
    <w:rsid w:val="003614EB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15F95"/>
    <w:rsid w:val="00A2165F"/>
    <w:rsid w:val="00A25A7D"/>
    <w:rsid w:val="00A316F3"/>
    <w:rsid w:val="00A3690A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1F9C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8DC741E-0573-4E59-A538-2DB884BB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8443</Words>
  <Characters>48128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5</cp:revision>
  <cp:lastPrinted>2021-12-28T11:32:00Z</cp:lastPrinted>
  <dcterms:created xsi:type="dcterms:W3CDTF">2022-02-02T12:11:00Z</dcterms:created>
  <dcterms:modified xsi:type="dcterms:W3CDTF">2022-09-06T13:18:00Z</dcterms:modified>
</cp:coreProperties>
</file>